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B16" w:rsidRPr="00A70FFB" w:rsidRDefault="00A70FFB">
      <w:pPr>
        <w:rPr>
          <w:b/>
          <w:bCs/>
          <w:sz w:val="44"/>
          <w:szCs w:val="44"/>
        </w:rPr>
      </w:pPr>
      <w:r w:rsidRPr="00A70FFB">
        <w:rPr>
          <w:b/>
          <w:bCs/>
          <w:sz w:val="44"/>
          <w:szCs w:val="44"/>
        </w:rPr>
        <w:t>Materiály 20, 25.5.,2020</w:t>
      </w:r>
    </w:p>
    <w:p w:rsidR="00A70FFB" w:rsidRPr="00A70FFB" w:rsidRDefault="00A70FFB">
      <w:pPr>
        <w:rPr>
          <w:b/>
          <w:bCs/>
          <w:sz w:val="44"/>
          <w:szCs w:val="44"/>
        </w:rPr>
      </w:pPr>
      <w:r w:rsidRPr="00A70FFB">
        <w:rPr>
          <w:b/>
          <w:bCs/>
          <w:sz w:val="44"/>
          <w:szCs w:val="44"/>
        </w:rPr>
        <w:t>Čeština 5.B</w:t>
      </w:r>
    </w:p>
    <w:p w:rsidR="00A70FFB" w:rsidRPr="00A70FFB" w:rsidRDefault="00A70FFB">
      <w:pPr>
        <w:rPr>
          <w:b/>
          <w:bCs/>
          <w:sz w:val="44"/>
          <w:szCs w:val="44"/>
        </w:rPr>
      </w:pPr>
    </w:p>
    <w:p w:rsidR="00A70FFB" w:rsidRPr="00A70FFB" w:rsidRDefault="00A70FFB">
      <w:pPr>
        <w:rPr>
          <w:b/>
          <w:bCs/>
          <w:sz w:val="44"/>
          <w:szCs w:val="44"/>
        </w:rPr>
      </w:pPr>
      <w:r w:rsidRPr="00A70FFB">
        <w:rPr>
          <w:b/>
          <w:bCs/>
          <w:sz w:val="44"/>
          <w:szCs w:val="44"/>
        </w:rPr>
        <w:t>Učebnice</w:t>
      </w:r>
    </w:p>
    <w:p w:rsidR="00A70FFB" w:rsidRPr="00A70FFB" w:rsidRDefault="00A70FFB">
      <w:pPr>
        <w:rPr>
          <w:b/>
          <w:bCs/>
          <w:sz w:val="44"/>
          <w:szCs w:val="44"/>
        </w:rPr>
      </w:pPr>
      <w:proofErr w:type="gramStart"/>
      <w:r w:rsidRPr="00A70FFB">
        <w:rPr>
          <w:b/>
          <w:bCs/>
          <w:sz w:val="44"/>
          <w:szCs w:val="44"/>
        </w:rPr>
        <w:t>101- 1</w:t>
      </w:r>
      <w:proofErr w:type="gramEnd"/>
      <w:r w:rsidRPr="00A70FFB">
        <w:rPr>
          <w:b/>
          <w:bCs/>
          <w:sz w:val="44"/>
          <w:szCs w:val="44"/>
        </w:rPr>
        <w:t xml:space="preserve"> – Slovní druhy – nad slova číslicí</w:t>
      </w:r>
    </w:p>
    <w:p w:rsidR="00A70FFB" w:rsidRPr="00A70FFB" w:rsidRDefault="00A70FFB">
      <w:pPr>
        <w:rPr>
          <w:b/>
          <w:bCs/>
          <w:sz w:val="44"/>
          <w:szCs w:val="44"/>
        </w:rPr>
      </w:pPr>
      <w:r w:rsidRPr="00A70FFB">
        <w:rPr>
          <w:b/>
          <w:bCs/>
          <w:sz w:val="44"/>
          <w:szCs w:val="44"/>
        </w:rPr>
        <w:t xml:space="preserve">101 -2 – doplň do učebnice + </w:t>
      </w:r>
      <w:proofErr w:type="spellStart"/>
      <w:proofErr w:type="gramStart"/>
      <w:r w:rsidRPr="00A70FFB">
        <w:rPr>
          <w:b/>
          <w:bCs/>
          <w:sz w:val="44"/>
          <w:szCs w:val="44"/>
        </w:rPr>
        <w:t>a,b</w:t>
      </w:r>
      <w:proofErr w:type="gramEnd"/>
      <w:r w:rsidRPr="00A70FFB">
        <w:rPr>
          <w:b/>
          <w:bCs/>
          <w:sz w:val="44"/>
          <w:szCs w:val="44"/>
        </w:rPr>
        <w:t>,c</w:t>
      </w:r>
      <w:proofErr w:type="spellEnd"/>
    </w:p>
    <w:p w:rsidR="00A70FFB" w:rsidRPr="00A70FFB" w:rsidRDefault="00A70FFB">
      <w:pPr>
        <w:rPr>
          <w:b/>
          <w:bCs/>
          <w:sz w:val="44"/>
          <w:szCs w:val="44"/>
        </w:rPr>
      </w:pPr>
      <w:proofErr w:type="gramStart"/>
      <w:r w:rsidRPr="00A70FFB">
        <w:rPr>
          <w:b/>
          <w:bCs/>
          <w:sz w:val="44"/>
          <w:szCs w:val="44"/>
        </w:rPr>
        <w:t>101 -3</w:t>
      </w:r>
      <w:proofErr w:type="gramEnd"/>
      <w:r w:rsidRPr="00A70FFB">
        <w:rPr>
          <w:b/>
          <w:bCs/>
          <w:sz w:val="44"/>
          <w:szCs w:val="44"/>
        </w:rPr>
        <w:t xml:space="preserve"> – doplň pravopis, vyhledej zájmena a urči druh</w:t>
      </w:r>
    </w:p>
    <w:p w:rsidR="00A70FFB" w:rsidRPr="00A70FFB" w:rsidRDefault="00A70FFB">
      <w:pPr>
        <w:rPr>
          <w:b/>
          <w:bCs/>
          <w:sz w:val="44"/>
          <w:szCs w:val="44"/>
        </w:rPr>
      </w:pPr>
      <w:proofErr w:type="gramStart"/>
      <w:r w:rsidRPr="00A70FFB">
        <w:rPr>
          <w:b/>
          <w:bCs/>
          <w:sz w:val="44"/>
          <w:szCs w:val="44"/>
        </w:rPr>
        <w:t>101 -4</w:t>
      </w:r>
      <w:proofErr w:type="gramEnd"/>
      <w:r w:rsidRPr="00A70FFB">
        <w:rPr>
          <w:b/>
          <w:bCs/>
          <w:sz w:val="44"/>
          <w:szCs w:val="44"/>
        </w:rPr>
        <w:t xml:space="preserve"> – vyhledej zájmena, urči druh</w:t>
      </w:r>
    </w:p>
    <w:p w:rsidR="00A70FFB" w:rsidRPr="00A70FFB" w:rsidRDefault="00A70FFB">
      <w:pPr>
        <w:rPr>
          <w:b/>
          <w:bCs/>
          <w:sz w:val="44"/>
          <w:szCs w:val="44"/>
        </w:rPr>
      </w:pPr>
      <w:r w:rsidRPr="00A70FFB">
        <w:rPr>
          <w:b/>
          <w:bCs/>
          <w:sz w:val="44"/>
          <w:szCs w:val="44"/>
        </w:rPr>
        <w:t>OPAKUJTE DRUHY ZÁJMEN TAK, JAK JDOU ZA SEBOU</w:t>
      </w:r>
    </w:p>
    <w:p w:rsidR="00A70FFB" w:rsidRPr="00A70FFB" w:rsidRDefault="00A70FFB">
      <w:pPr>
        <w:rPr>
          <w:b/>
          <w:bCs/>
          <w:sz w:val="44"/>
          <w:szCs w:val="44"/>
        </w:rPr>
      </w:pPr>
    </w:p>
    <w:p w:rsidR="00A70FFB" w:rsidRPr="00A70FFB" w:rsidRDefault="00A70FFB">
      <w:pPr>
        <w:rPr>
          <w:b/>
          <w:bCs/>
          <w:sz w:val="44"/>
          <w:szCs w:val="44"/>
        </w:rPr>
      </w:pPr>
      <w:bookmarkStart w:id="0" w:name="_GoBack"/>
      <w:bookmarkEnd w:id="0"/>
      <w:r w:rsidRPr="00A70FFB">
        <w:rPr>
          <w:b/>
          <w:bCs/>
          <w:sz w:val="44"/>
          <w:szCs w:val="44"/>
        </w:rPr>
        <w:t>ČÍTANKA</w:t>
      </w:r>
    </w:p>
    <w:p w:rsidR="00A70FFB" w:rsidRPr="00A70FFB" w:rsidRDefault="00A70FFB">
      <w:pPr>
        <w:rPr>
          <w:b/>
          <w:bCs/>
          <w:sz w:val="44"/>
          <w:szCs w:val="44"/>
        </w:rPr>
      </w:pPr>
    </w:p>
    <w:p w:rsidR="00A70FFB" w:rsidRPr="00A70FFB" w:rsidRDefault="00A70FFB">
      <w:pPr>
        <w:rPr>
          <w:b/>
          <w:bCs/>
          <w:sz w:val="44"/>
          <w:szCs w:val="44"/>
        </w:rPr>
      </w:pPr>
      <w:r w:rsidRPr="00A70FFB">
        <w:rPr>
          <w:b/>
          <w:bCs/>
          <w:sz w:val="44"/>
          <w:szCs w:val="44"/>
        </w:rPr>
        <w:t>150 – Sloh je sloh</w:t>
      </w:r>
    </w:p>
    <w:p w:rsidR="00A70FFB" w:rsidRPr="00A70FFB" w:rsidRDefault="00A70FFB">
      <w:pPr>
        <w:rPr>
          <w:b/>
          <w:bCs/>
          <w:sz w:val="44"/>
          <w:szCs w:val="44"/>
        </w:rPr>
      </w:pPr>
      <w:r w:rsidRPr="00A70FFB">
        <w:rPr>
          <w:b/>
          <w:bCs/>
          <w:sz w:val="44"/>
          <w:szCs w:val="44"/>
        </w:rPr>
        <w:t>Přečíst, jako slohové cvičení napište do sešitu odpověď na první otázku.</w:t>
      </w:r>
    </w:p>
    <w:p w:rsidR="00A70FFB" w:rsidRPr="00A70FFB" w:rsidRDefault="00A70FFB">
      <w:pPr>
        <w:rPr>
          <w:b/>
          <w:bCs/>
          <w:sz w:val="44"/>
          <w:szCs w:val="44"/>
        </w:rPr>
      </w:pPr>
      <w:r w:rsidRPr="00A70FFB">
        <w:rPr>
          <w:b/>
          <w:bCs/>
          <w:sz w:val="44"/>
          <w:szCs w:val="44"/>
        </w:rPr>
        <w:t>Přeji klidný nový týden.</w:t>
      </w:r>
    </w:p>
    <w:p w:rsidR="00A70FFB" w:rsidRPr="00A70FFB" w:rsidRDefault="00A70FFB">
      <w:pPr>
        <w:rPr>
          <w:b/>
          <w:bCs/>
          <w:sz w:val="44"/>
          <w:szCs w:val="44"/>
        </w:rPr>
      </w:pPr>
      <w:r w:rsidRPr="00A70FFB">
        <w:rPr>
          <w:b/>
          <w:bCs/>
          <w:sz w:val="44"/>
          <w:szCs w:val="44"/>
        </w:rPr>
        <w:t>Andrea Hrabánková</w:t>
      </w:r>
    </w:p>
    <w:p w:rsidR="00A70FFB" w:rsidRPr="00A70FFB" w:rsidRDefault="00A70FFB">
      <w:pPr>
        <w:rPr>
          <w:b/>
          <w:bCs/>
          <w:sz w:val="44"/>
          <w:szCs w:val="44"/>
        </w:rPr>
      </w:pPr>
    </w:p>
    <w:p w:rsidR="00756B16" w:rsidRPr="00A70FFB" w:rsidRDefault="00756B16">
      <w:pPr>
        <w:rPr>
          <w:b/>
          <w:bCs/>
          <w:sz w:val="44"/>
          <w:szCs w:val="44"/>
        </w:rPr>
      </w:pPr>
    </w:p>
    <w:p w:rsidR="00E8466C" w:rsidRPr="00A70FFB" w:rsidRDefault="00E8466C">
      <w:pPr>
        <w:rPr>
          <w:b/>
          <w:bCs/>
          <w:sz w:val="44"/>
          <w:szCs w:val="44"/>
        </w:rPr>
      </w:pPr>
    </w:p>
    <w:sectPr w:rsidR="00E8466C" w:rsidRPr="00A70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C5"/>
    <w:rsid w:val="00756B16"/>
    <w:rsid w:val="00A70FFB"/>
    <w:rsid w:val="00AB45C5"/>
    <w:rsid w:val="00B37249"/>
    <w:rsid w:val="00E8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D1F45"/>
  <w15:chartTrackingRefBased/>
  <w15:docId w15:val="{3F266B00-46E6-484A-B20C-ED2A5363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2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Hrabánková</dc:creator>
  <cp:keywords/>
  <dc:description/>
  <cp:lastModifiedBy>Andrea Hrabánková</cp:lastModifiedBy>
  <cp:revision>1</cp:revision>
  <dcterms:created xsi:type="dcterms:W3CDTF">2020-05-24T06:37:00Z</dcterms:created>
  <dcterms:modified xsi:type="dcterms:W3CDTF">2020-05-25T03:50:00Z</dcterms:modified>
</cp:coreProperties>
</file>